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 xml:space="preserve">Akademia Sztuk Pięknych w Warszawie realizowała projekt o numerze 2019-1-PL01-KA107-064852 pt. „Mobilność edukacyjna w sektorze szkolnictwa wyższego z krajami </w:t>
      </w:r>
      <w:r>
        <w:rPr>
          <w:rFonts w:ascii="Verdana" w:hAnsi="Verdana" w:cs="ArialMT"/>
        </w:rPr>
        <w:t xml:space="preserve">partnerskimi” w ramach Programu </w:t>
      </w:r>
      <w:r w:rsidRPr="00CD3A91">
        <w:rPr>
          <w:rFonts w:ascii="Verdana" w:hAnsi="Verdana" w:cs="ArialMT"/>
        </w:rPr>
        <w:t>Erasmus+, Akcja 1”. Projekt realizowany był od 1 sierpnia 2019 do 31 lipca 2021 roku, dłużej niż pierwotnie zakładano, zgodnie z postanowieniami Karty ECHE oraz zgodnie ze strat</w:t>
      </w:r>
      <w:r>
        <w:rPr>
          <w:rFonts w:ascii="Verdana" w:hAnsi="Verdana" w:cs="ArialMT"/>
        </w:rPr>
        <w:t xml:space="preserve">egią Uczelni i polityką jakości </w:t>
      </w:r>
      <w:r w:rsidRPr="00CD3A91">
        <w:rPr>
          <w:rFonts w:ascii="Verdana" w:hAnsi="Verdana" w:cs="ArialMT"/>
        </w:rPr>
        <w:t>Programu Erasmus+ oraz z zasadami wymienionymi w porozumieniach międzyinstytucjonalnych zawartych z instytucjami z krajów partnerskich. Projekt z uczelnią partnerską realizowany był już kolejny raz -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mogliśmy więc w jego trakcie oprzeć się na wcześniejszych doświadczeniach i utrzymać współpracę z dotychczasowym partnerem. Celem naszego projektu było utrzymanie współ</w:t>
      </w:r>
      <w:r>
        <w:rPr>
          <w:rFonts w:ascii="Verdana" w:hAnsi="Verdana" w:cs="ArialMT"/>
        </w:rPr>
        <w:t xml:space="preserve">pracy ze strategicznym </w:t>
      </w:r>
      <w:r w:rsidRPr="00CD3A91">
        <w:rPr>
          <w:rFonts w:ascii="Verdana" w:hAnsi="Verdana" w:cs="ArialMT"/>
        </w:rPr>
        <w:t xml:space="preserve">Partnerem z Izraela. Mobilności odbywały się na podstawie międzyuczelnianego porozumienia w ramach Programu Erasmus+ pomiędzy ASP w Warszawie a </w:t>
      </w:r>
      <w:proofErr w:type="spellStart"/>
      <w:r w:rsidRPr="00CD3A91">
        <w:rPr>
          <w:rFonts w:ascii="Verdana" w:hAnsi="Verdana" w:cs="ArialMT"/>
        </w:rPr>
        <w:t>Bezalel</w:t>
      </w:r>
      <w:proofErr w:type="spellEnd"/>
      <w:r w:rsidRPr="00CD3A91">
        <w:rPr>
          <w:rFonts w:ascii="Verdana" w:hAnsi="Verdana" w:cs="ArialMT"/>
        </w:rPr>
        <w:t xml:space="preserve"> </w:t>
      </w:r>
      <w:proofErr w:type="spellStart"/>
      <w:r w:rsidRPr="00CD3A91">
        <w:rPr>
          <w:rFonts w:ascii="Verdana" w:hAnsi="Verdana" w:cs="ArialMT"/>
        </w:rPr>
        <w:t>Academy</w:t>
      </w:r>
      <w:proofErr w:type="spellEnd"/>
      <w:r w:rsidRPr="00CD3A91">
        <w:rPr>
          <w:rFonts w:ascii="Verdana" w:hAnsi="Verdana" w:cs="ArialMT"/>
        </w:rPr>
        <w:t xml:space="preserve"> of </w:t>
      </w:r>
      <w:proofErr w:type="spellStart"/>
      <w:r w:rsidRPr="00CD3A91">
        <w:rPr>
          <w:rFonts w:ascii="Verdana" w:hAnsi="Verdana" w:cs="ArialMT"/>
        </w:rPr>
        <w:t>Arts</w:t>
      </w:r>
      <w:proofErr w:type="spellEnd"/>
      <w:r w:rsidRPr="00CD3A91">
        <w:rPr>
          <w:rFonts w:ascii="Verdana" w:hAnsi="Verdana" w:cs="ArialMT"/>
        </w:rPr>
        <w:t xml:space="preserve"> and Design w Jerozolimie.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Współpraca ta jest dla nas niezwykle ważna z uwagi na wspólne dziedzictwo kulturowe i histor</w:t>
      </w:r>
      <w:r>
        <w:rPr>
          <w:rFonts w:ascii="Verdana" w:hAnsi="Verdana" w:cs="ArialMT"/>
        </w:rPr>
        <w:t>y</w:t>
      </w:r>
      <w:r w:rsidRPr="00CD3A91">
        <w:rPr>
          <w:rFonts w:ascii="Verdana" w:hAnsi="Verdana" w:cs="ArialMT"/>
        </w:rPr>
        <w:t>czne. Zależało nam na tym, aby nasi studenci pozostawali ze sobą w konta</w:t>
      </w:r>
      <w:r>
        <w:rPr>
          <w:rFonts w:ascii="Verdana" w:hAnsi="Verdana" w:cs="ArialMT"/>
        </w:rPr>
        <w:t>k</w:t>
      </w:r>
      <w:r w:rsidRPr="00CD3A91">
        <w:rPr>
          <w:rFonts w:ascii="Verdana" w:hAnsi="Verdana" w:cs="ArialMT"/>
        </w:rPr>
        <w:t xml:space="preserve">cie, </w:t>
      </w:r>
      <w:r>
        <w:rPr>
          <w:rFonts w:ascii="Verdana" w:hAnsi="Verdana" w:cs="ArialMT"/>
        </w:rPr>
        <w:t xml:space="preserve">wymianie i dialogu, dlatego tak </w:t>
      </w:r>
      <w:r w:rsidRPr="00CD3A91">
        <w:rPr>
          <w:rFonts w:ascii="Verdana" w:hAnsi="Verdana" w:cs="ArialMT"/>
        </w:rPr>
        <w:t>ważnym była dla nas możliwość zaproszenia studentów i pracowników z Uczelni partnerskiej.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Udział w projekcie wzbogacił naszą uczelnię i uczelnię partnerską o kolejne doświadczenie wymiany studentów w ramach Programu Erasmus+ spoza ich europocentrycznego kręgu kulturowego.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Działania Projektu rozpowszechniane były za pomocą strony internetowej biura Erasmus oraz spotkań informacyjnych, podczas których uczestnicy mobilności dzielili się swoimi doświadczeniami.</w:t>
      </w:r>
    </w:p>
    <w:p w:rsidR="00A84596" w:rsidRPr="00CD3A91" w:rsidRDefault="00CD3A91" w:rsidP="00CD3A91">
      <w:pPr>
        <w:rPr>
          <w:rFonts w:ascii="Verdana" w:hAnsi="Verdana" w:cs="ArialMT"/>
        </w:rPr>
      </w:pPr>
      <w:r w:rsidRPr="00CD3A91">
        <w:rPr>
          <w:rFonts w:ascii="Verdana" w:hAnsi="Verdana" w:cs="ArialMT"/>
        </w:rPr>
        <w:t xml:space="preserve">Mobilności odbywały się na podstawie międzyuczelnianego porozumienia w ramach Programu Erasmus+ pomiędzy ASP w Warszawie a </w:t>
      </w:r>
      <w:proofErr w:type="spellStart"/>
      <w:r w:rsidRPr="00CD3A91">
        <w:rPr>
          <w:rFonts w:ascii="Verdana" w:hAnsi="Verdana" w:cs="ArialMT"/>
        </w:rPr>
        <w:t>Bezalel</w:t>
      </w:r>
      <w:proofErr w:type="spellEnd"/>
      <w:r w:rsidRPr="00CD3A91">
        <w:rPr>
          <w:rFonts w:ascii="Verdana" w:hAnsi="Verdana" w:cs="ArialMT"/>
        </w:rPr>
        <w:t xml:space="preserve"> </w:t>
      </w:r>
      <w:proofErr w:type="spellStart"/>
      <w:r w:rsidRPr="00CD3A91">
        <w:rPr>
          <w:rFonts w:ascii="Verdana" w:hAnsi="Verdana" w:cs="ArialMT"/>
        </w:rPr>
        <w:t>Academy</w:t>
      </w:r>
      <w:proofErr w:type="spellEnd"/>
      <w:r w:rsidRPr="00CD3A91">
        <w:rPr>
          <w:rFonts w:ascii="Verdana" w:hAnsi="Verdana" w:cs="ArialMT"/>
        </w:rPr>
        <w:t xml:space="preserve"> of </w:t>
      </w:r>
      <w:proofErr w:type="spellStart"/>
      <w:r w:rsidRPr="00CD3A91">
        <w:rPr>
          <w:rFonts w:ascii="Verdana" w:hAnsi="Verdana" w:cs="ArialMT"/>
        </w:rPr>
        <w:t>Arts</w:t>
      </w:r>
      <w:proofErr w:type="spellEnd"/>
      <w:r w:rsidRPr="00CD3A91">
        <w:rPr>
          <w:rFonts w:ascii="Verdana" w:hAnsi="Verdana" w:cs="ArialMT"/>
        </w:rPr>
        <w:t xml:space="preserve"> and Design w Jerozolimie (Izrael).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W ramach przyznanego dofinansowania w wysokości 6400 Euro zrealizowano poniższe działania: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- 1 przyjazd studentki w dziedzinie Sztuki Piękne na Wydział Sztuki Mediów, który umiejscowiony jest w ważnej dla historii relacji polsko-żydowskich okolicy, a sam Wydział pr</w:t>
      </w:r>
      <w:r>
        <w:rPr>
          <w:rFonts w:ascii="Verdana" w:hAnsi="Verdana" w:cs="ArialMT"/>
        </w:rPr>
        <w:t xml:space="preserve">owadzi intensywną eksplorację w </w:t>
      </w:r>
      <w:r w:rsidRPr="00CD3A91">
        <w:rPr>
          <w:rFonts w:ascii="Verdana" w:hAnsi="Verdana" w:cs="ArialMT"/>
        </w:rPr>
        <w:t>tym temacie.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Główne cele jakościowe zostały osiągnięte, ponieważ przyjazdy studentów są dla nas najistotni</w:t>
      </w:r>
      <w:r>
        <w:rPr>
          <w:rFonts w:ascii="Verdana" w:hAnsi="Verdana" w:cs="ArialMT"/>
        </w:rPr>
        <w:t>ej</w:t>
      </w:r>
      <w:r w:rsidRPr="00CD3A91">
        <w:rPr>
          <w:rFonts w:ascii="Verdana" w:hAnsi="Verdana" w:cs="ArialMT"/>
        </w:rPr>
        <w:t>sze, ale ilościowe niestety nie. Początkowo założyliśmy, że w tym projekcie uda</w:t>
      </w:r>
      <w:r>
        <w:rPr>
          <w:rFonts w:ascii="Verdana" w:hAnsi="Verdana" w:cs="ArialMT"/>
        </w:rPr>
        <w:t xml:space="preserve"> się nam zrealizować 1 mobilno</w:t>
      </w:r>
      <w:bookmarkStart w:id="0" w:name="_GoBack"/>
      <w:bookmarkEnd w:id="0"/>
      <w:r>
        <w:rPr>
          <w:rFonts w:ascii="Verdana" w:hAnsi="Verdana" w:cs="ArialMT"/>
        </w:rPr>
        <w:t xml:space="preserve">ść </w:t>
      </w:r>
      <w:r w:rsidRPr="00CD3A91">
        <w:rPr>
          <w:rFonts w:ascii="Verdana" w:hAnsi="Verdana" w:cs="ArialMT"/>
        </w:rPr>
        <w:t xml:space="preserve">pracowniczą, co okazało się niemożliwe w obliczu pandemii </w:t>
      </w:r>
      <w:proofErr w:type="spellStart"/>
      <w:r w:rsidRPr="00CD3A91">
        <w:rPr>
          <w:rFonts w:ascii="Verdana" w:hAnsi="Verdana" w:cs="ArialMT"/>
        </w:rPr>
        <w:t>Covid</w:t>
      </w:r>
      <w:proofErr w:type="spellEnd"/>
      <w:r w:rsidRPr="00CD3A91">
        <w:rPr>
          <w:rFonts w:ascii="Verdana" w:hAnsi="Verdana" w:cs="ArialMT"/>
        </w:rPr>
        <w:t>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 xml:space="preserve">W przyszłych projektach wciąż zamierzamy próbować doprowadzić mobilności pracownicze do skutku. Prowadzimy intensywne rozmowy z naszymi partnerami i zabiegamy o </w:t>
      </w:r>
      <w:r>
        <w:rPr>
          <w:rFonts w:ascii="Verdana" w:hAnsi="Verdana" w:cs="ArialMT"/>
        </w:rPr>
        <w:t xml:space="preserve">przyjazd trzech pedagogów. Mamy </w:t>
      </w:r>
      <w:r w:rsidRPr="00CD3A91">
        <w:rPr>
          <w:rFonts w:ascii="Verdana" w:hAnsi="Verdana" w:cs="ArialMT"/>
        </w:rPr>
        <w:t>nadzieję, że czynniki zewnętrzne nie staną na</w:t>
      </w:r>
      <w:r w:rsidRPr="00CD3A91">
        <w:rPr>
          <w:rFonts w:ascii="Verdana" w:hAnsi="Verdana" w:cs="ArialMT"/>
        </w:rPr>
        <w:t>m na przeszkodzie</w:t>
      </w:r>
      <w:r>
        <w:rPr>
          <w:rFonts w:ascii="Verdana" w:hAnsi="Verdana" w:cs="ArialMT"/>
        </w:rPr>
        <w:t>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Projekt przyczynił się do internacjonalizacji naszej instytucji i podniesienia jej rangi oraz atrakcyjności w wymiarze międzynarodowym. Współpraca z uczelniami artystycznymi z krajów partnerskich wpisana jest w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politykę i strategię uczelni i przyczynia się do nieustającego podnoszenia jakości kształcenia oraz rozwoju we wszystkich jednostkach organizacyjnych, które biorą udział w programie.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proofErr w:type="spellStart"/>
      <w:r w:rsidRPr="00CD3A91">
        <w:rPr>
          <w:rFonts w:ascii="Verdana" w:hAnsi="Verdana" w:cs="ArialMT"/>
        </w:rPr>
        <w:t>Bezalel</w:t>
      </w:r>
      <w:proofErr w:type="spellEnd"/>
      <w:r w:rsidRPr="00CD3A91">
        <w:rPr>
          <w:rFonts w:ascii="Verdana" w:hAnsi="Verdana" w:cs="ArialMT"/>
        </w:rPr>
        <w:t xml:space="preserve"> </w:t>
      </w:r>
      <w:proofErr w:type="spellStart"/>
      <w:r w:rsidRPr="00CD3A91">
        <w:rPr>
          <w:rFonts w:ascii="Verdana" w:hAnsi="Verdana" w:cs="ArialMT"/>
        </w:rPr>
        <w:t>Academy</w:t>
      </w:r>
      <w:proofErr w:type="spellEnd"/>
      <w:r w:rsidRPr="00CD3A91">
        <w:rPr>
          <w:rFonts w:ascii="Verdana" w:hAnsi="Verdana" w:cs="ArialMT"/>
        </w:rPr>
        <w:t xml:space="preserve"> of </w:t>
      </w:r>
      <w:proofErr w:type="spellStart"/>
      <w:r w:rsidRPr="00CD3A91">
        <w:rPr>
          <w:rFonts w:ascii="Verdana" w:hAnsi="Verdana" w:cs="ArialMT"/>
        </w:rPr>
        <w:t>Arts</w:t>
      </w:r>
      <w:proofErr w:type="spellEnd"/>
      <w:r w:rsidRPr="00CD3A91">
        <w:rPr>
          <w:rFonts w:ascii="Verdana" w:hAnsi="Verdana" w:cs="ArialMT"/>
        </w:rPr>
        <w:t xml:space="preserve"> and Design zyskuje możliwość współpracy z jedną z wiodących i największych polskich uczelni artystycznych. Wspólnie zyskujemy możliwość dzielenia się doświadczeniami, metodami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pracy, osiągnięciami artystycznymi.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lastRenderedPageBreak/>
        <w:t>Wpływ projektu widoczny jest także w przypadku indywidualnych uczestników mobilności. Studenci podwyższają swoje kwalifikacje artystyczne i zawodowe oraz rozwijają kompetencje związane z adaptacją i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działaniem w nowych sytuacjach oraz przekonaniem o własnych umiejętnościach i pewnością siebie, pozostając w dialogu kulturowym z ważnymi historycznie miejscami.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Ważny jest także kontakt z nową kulturą i językiem obcym oraz wartości jakie niesie ze sobą współpraca z osobami pochodzącymi z innych środowisk i kultur. Ma to wpływ</w:t>
      </w:r>
      <w:r>
        <w:rPr>
          <w:rFonts w:ascii="Verdana" w:hAnsi="Verdana" w:cs="ArialMT"/>
        </w:rPr>
        <w:t xml:space="preserve"> na całą społeczność akademicką </w:t>
      </w:r>
      <w:r w:rsidRPr="00CD3A91">
        <w:rPr>
          <w:rFonts w:ascii="Verdana" w:hAnsi="Verdana" w:cs="ArialMT"/>
        </w:rPr>
        <w:t>Uczelni, gdyż studenci, którzy wracają z wymiany dzielą się wrażeniami z innymi osobami, przekazują wiedzę o nowo zdobytych doświadczeniach, a także metodach nauc</w:t>
      </w:r>
      <w:r>
        <w:rPr>
          <w:rFonts w:ascii="Verdana" w:hAnsi="Verdana" w:cs="ArialMT"/>
        </w:rPr>
        <w:t xml:space="preserve">zania i praktyce artystycznej w </w:t>
      </w:r>
      <w:r w:rsidRPr="00CD3A91">
        <w:rPr>
          <w:rFonts w:ascii="Verdana" w:hAnsi="Verdana" w:cs="ArialMT"/>
        </w:rPr>
        <w:t>uczelniach zagranicznych. Także studenci zagraniczni studiujący w ASP w Warszawie integrując się i uczestnicząc w życiu uczelni wnoszą nowe wartości i doświadczenia. Na</w:t>
      </w:r>
      <w:r>
        <w:rPr>
          <w:rFonts w:ascii="Verdana" w:hAnsi="Verdana" w:cs="ArialMT"/>
        </w:rPr>
        <w:t xml:space="preserve"> taki właśnie wpływ i rezultaty </w:t>
      </w:r>
      <w:r w:rsidRPr="00CD3A91">
        <w:rPr>
          <w:rFonts w:ascii="Verdana" w:hAnsi="Verdana" w:cs="ArialMT"/>
        </w:rPr>
        <w:t>liczyliśmy biorąc udział w Programie Erasmus+, co znajduje swoje odzwierciedlenie w deklaracjach zawartych w polityce jakości Erasmus+ Uczelni oraz jest zgodne z programem modernizacji szkoln</w:t>
      </w:r>
      <w:r>
        <w:rPr>
          <w:rFonts w:ascii="Verdana" w:hAnsi="Verdana" w:cs="ArialMT"/>
        </w:rPr>
        <w:t xml:space="preserve">ictwa </w:t>
      </w:r>
      <w:r w:rsidRPr="00CD3A91">
        <w:rPr>
          <w:rFonts w:ascii="Verdana" w:hAnsi="Verdana" w:cs="ArialMT"/>
        </w:rPr>
        <w:t>wyższego. Podobnie program wpłynął na uczelnię partnerską biorącą udział w projekcie, która traktuje wymianę jako priorytet strategii umiędzynarodowienia. Ponadto dl</w:t>
      </w:r>
      <w:r>
        <w:rPr>
          <w:rFonts w:ascii="Verdana" w:hAnsi="Verdana" w:cs="ArialMT"/>
        </w:rPr>
        <w:t xml:space="preserve">a naszego partnera istotne jest </w:t>
      </w:r>
      <w:r w:rsidRPr="00CD3A91">
        <w:rPr>
          <w:rFonts w:ascii="Verdana" w:hAnsi="Verdana" w:cs="ArialMT"/>
        </w:rPr>
        <w:t>zbudowanie bliskich więzi ze szkołami artystycznymi w Europie, a udział w projekcie stwarza taką możliwość.</w:t>
      </w:r>
    </w:p>
    <w:p w:rsidR="00CD3A91" w:rsidRPr="00CD3A91" w:rsidRDefault="00CD3A91" w:rsidP="00CD3A91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CD3A91">
        <w:rPr>
          <w:rFonts w:ascii="Verdana" w:hAnsi="Verdana" w:cs="ArialMT"/>
        </w:rPr>
        <w:t>Bardzo cieszymy się z tego, że dzięki Projektowi realizujemy wspomniany w streszczeniu cel naszej uczelni: utrzymanie współpracy opartej na wspólnym dziedzictwie</w:t>
      </w:r>
      <w:r>
        <w:rPr>
          <w:rFonts w:ascii="Verdana" w:hAnsi="Verdana" w:cs="ArialMT"/>
        </w:rPr>
        <w:t xml:space="preserve"> kulturowym i historycznym przy </w:t>
      </w:r>
      <w:r w:rsidRPr="00CD3A91">
        <w:rPr>
          <w:rFonts w:ascii="Verdana" w:hAnsi="Verdana" w:cs="ArialMT"/>
        </w:rPr>
        <w:t>wykorzystaniu wymiany i dialogu jako narzędzi.</w:t>
      </w:r>
    </w:p>
    <w:sectPr w:rsidR="00CD3A91" w:rsidRPr="00CD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91"/>
    <w:rsid w:val="00A84596"/>
    <w:rsid w:val="00C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82703-6B5C-4ABA-BE20-8DC2AFB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1</cp:revision>
  <dcterms:created xsi:type="dcterms:W3CDTF">2023-11-09T11:11:00Z</dcterms:created>
  <dcterms:modified xsi:type="dcterms:W3CDTF">2023-11-09T11:19:00Z</dcterms:modified>
</cp:coreProperties>
</file>